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20F2C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محمود ژولیده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در را که با شتاب لگد وا نمی کنند 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دیوار را که صفحه گلها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گلبرگ یاس را که با آتش نمی کشند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سیلی نصیب صورت حوراء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آتش به درب خانه ی رهبر نمی زنند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توهین به بیت و سرور مولا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با کودکان خانه که مشکل نداشتند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رحمی چرا به گریه ی آنها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مردم به جای بیعت و همیاری امام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غربت نصیب رهبر تنها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در پیش چشم غیرت مردانه ی کسی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حمله به دست و بازوی زنها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زن را به قصد کشت به کوچه نمی زنند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جمعی اگر زدند تماشا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کاری اگر به دست تماشاگران نبود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دیگر گره ز کار عدو وا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حتی اگر سفارش پیغمبری نبود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اینگونه با ولای علی تا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دردا که درد دین به دل اهل خدعه نیست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>حیله گران ز توطئه پروا نمی کنند</w:t>
      </w:r>
    </w:p>
    <w:p w:rsidR="00220F2C" w:rsidRPr="00220F2C" w:rsidRDefault="00220F2C" w:rsidP="00220F2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20F2C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*** </w:t>
      </w:r>
    </w:p>
    <w:p w:rsidR="00220F2C" w:rsidRDefault="00220F2C" w:rsidP="00220F2C"/>
    <w:p w:rsidR="0035036A" w:rsidRPr="00220F2C" w:rsidRDefault="0035036A" w:rsidP="00220F2C"/>
    <w:sectPr w:rsidR="0035036A" w:rsidRPr="00220F2C" w:rsidSect="00350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20F2C"/>
    <w:rsid w:val="00220F2C"/>
    <w:rsid w:val="00350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0F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572</Characters>
  <Application>Microsoft Office Word</Application>
  <DocSecurity>0</DocSecurity>
  <Lines>4</Lines>
  <Paragraphs>1</Paragraphs>
  <ScaleCrop>false</ScaleCrop>
  <Company>Alghadir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2013-10-01T15:30:00Z</dcterms:created>
  <dcterms:modified xsi:type="dcterms:W3CDTF">2013-10-01T15:30:00Z</dcterms:modified>
</cp:coreProperties>
</file>